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960" w:rsidRDefault="009F42BE" w:rsidP="009F42BE">
      <w:pPr>
        <w:shd w:val="clear" w:color="auto" w:fill="FFFFFF"/>
        <w:spacing w:after="0" w:line="480" w:lineRule="auto"/>
        <w:jc w:val="right"/>
        <w:rPr>
          <w:rFonts w:ascii="Times New Roman" w:eastAsia="Times New Roman" w:hAnsi="Times New Roman" w:cs="Times New Roman"/>
          <w:b/>
          <w:color w:val="262626"/>
          <w:sz w:val="24"/>
          <w:szCs w:val="24"/>
        </w:rPr>
      </w:pPr>
      <w:r>
        <w:rPr>
          <w:rFonts w:ascii="Times New Roman" w:eastAsia="Times New Roman" w:hAnsi="Times New Roman" w:cs="Times New Roman"/>
          <w:b/>
          <w:color w:val="262626"/>
          <w:sz w:val="24"/>
          <w:szCs w:val="24"/>
        </w:rPr>
        <w:t xml:space="preserve">Alicia </w:t>
      </w:r>
      <w:bookmarkStart w:id="0" w:name="_GoBack"/>
      <w:bookmarkEnd w:id="0"/>
    </w:p>
    <w:p w:rsidR="00615C1C" w:rsidRDefault="00615C1C" w:rsidP="00330F20">
      <w:pPr>
        <w:shd w:val="clear" w:color="auto" w:fill="FFFFFF"/>
        <w:spacing w:after="0" w:line="480" w:lineRule="auto"/>
        <w:rPr>
          <w:rFonts w:ascii="Times New Roman" w:eastAsia="Times New Roman" w:hAnsi="Times New Roman" w:cs="Times New Roman"/>
          <w:b/>
          <w:color w:val="262626"/>
          <w:sz w:val="24"/>
          <w:szCs w:val="24"/>
        </w:rPr>
      </w:pPr>
      <w:r w:rsidRPr="00027E5C">
        <w:rPr>
          <w:rFonts w:ascii="Times New Roman" w:eastAsia="Times New Roman" w:hAnsi="Times New Roman" w:cs="Times New Roman"/>
          <w:b/>
          <w:color w:val="262626"/>
          <w:sz w:val="24"/>
          <w:szCs w:val="24"/>
        </w:rPr>
        <w:t>Part I: A Comment on My Video and Lesson</w:t>
      </w:r>
    </w:p>
    <w:p w:rsidR="001446DC" w:rsidRPr="00CA793E" w:rsidRDefault="00EA0E16" w:rsidP="00330F20">
      <w:pPr>
        <w:shd w:val="clear" w:color="auto" w:fill="FFFFFF"/>
        <w:spacing w:after="0" w:line="480" w:lineRule="auto"/>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ab/>
        <w:t xml:space="preserve">I want to mention something </w:t>
      </w:r>
      <w:r w:rsidR="00330F20">
        <w:rPr>
          <w:rFonts w:ascii="Times New Roman" w:eastAsia="Times New Roman" w:hAnsi="Times New Roman" w:cs="Times New Roman"/>
          <w:color w:val="262626"/>
          <w:sz w:val="24"/>
          <w:szCs w:val="24"/>
        </w:rPr>
        <w:t xml:space="preserve">to preface this video. I understand that the video is low quality. I recorded it on my laptop because that was the only tool I had </w:t>
      </w:r>
      <w:r>
        <w:rPr>
          <w:rFonts w:ascii="Times New Roman" w:eastAsia="Times New Roman" w:hAnsi="Times New Roman" w:cs="Times New Roman"/>
          <w:color w:val="262626"/>
          <w:sz w:val="24"/>
          <w:szCs w:val="24"/>
        </w:rPr>
        <w:t>available at the time</w:t>
      </w:r>
      <w:r w:rsidR="00330F20">
        <w:rPr>
          <w:rFonts w:ascii="Times New Roman" w:eastAsia="Times New Roman" w:hAnsi="Times New Roman" w:cs="Times New Roman"/>
          <w:color w:val="262626"/>
          <w:sz w:val="24"/>
          <w:szCs w:val="24"/>
        </w:rPr>
        <w:t>.</w:t>
      </w:r>
      <w:r>
        <w:rPr>
          <w:rFonts w:ascii="Times New Roman" w:eastAsia="Times New Roman" w:hAnsi="Times New Roman" w:cs="Times New Roman"/>
          <w:color w:val="262626"/>
          <w:sz w:val="24"/>
          <w:szCs w:val="24"/>
        </w:rPr>
        <w:t xml:space="preserve"> I tested my laptop beforehand and decided that it would work. However, the quality is grainy, the audio can be difficult, and the SMART board glows. </w:t>
      </w:r>
      <w:r w:rsidR="00330F20">
        <w:rPr>
          <w:rFonts w:ascii="Times New Roman" w:eastAsia="Times New Roman" w:hAnsi="Times New Roman" w:cs="Times New Roman"/>
          <w:color w:val="262626"/>
          <w:sz w:val="24"/>
          <w:szCs w:val="24"/>
        </w:rPr>
        <w:t xml:space="preserve"> </w:t>
      </w:r>
      <w:r>
        <w:rPr>
          <w:rFonts w:ascii="Times New Roman" w:eastAsia="Times New Roman" w:hAnsi="Times New Roman" w:cs="Times New Roman"/>
          <w:color w:val="262626"/>
          <w:sz w:val="24"/>
          <w:szCs w:val="24"/>
        </w:rPr>
        <w:t>Originally</w:t>
      </w:r>
      <w:r w:rsidR="00330F20">
        <w:rPr>
          <w:rFonts w:ascii="Times New Roman" w:eastAsia="Times New Roman" w:hAnsi="Times New Roman" w:cs="Times New Roman"/>
          <w:color w:val="262626"/>
          <w:sz w:val="24"/>
          <w:szCs w:val="24"/>
        </w:rPr>
        <w:t>, when I first watched the video, and realized the quality, I intended to record it again. I was not able to record it again because my cooperating teacher did not want me to use technology on any other lessons that I taught. I know that the quality is lacking, but I was unable to re</w:t>
      </w:r>
      <w:r>
        <w:rPr>
          <w:rFonts w:ascii="Times New Roman" w:eastAsia="Times New Roman" w:hAnsi="Times New Roman" w:cs="Times New Roman"/>
          <w:color w:val="262626"/>
          <w:sz w:val="24"/>
          <w:szCs w:val="24"/>
        </w:rPr>
        <w:t>cord another lesson because of factors outside of my control</w:t>
      </w:r>
      <w:r w:rsidR="00330F20">
        <w:rPr>
          <w:rFonts w:ascii="Times New Roman" w:eastAsia="Times New Roman" w:hAnsi="Times New Roman" w:cs="Times New Roman"/>
          <w:color w:val="262626"/>
          <w:sz w:val="24"/>
          <w:szCs w:val="24"/>
        </w:rPr>
        <w:t xml:space="preserve">. That being said, I chose ten minutes that I felt best represented my teaching ability and that had the best possible quality. </w:t>
      </w:r>
    </w:p>
    <w:p w:rsidR="001446DC" w:rsidRPr="00027E5C" w:rsidRDefault="001446DC" w:rsidP="00330F20">
      <w:pPr>
        <w:shd w:val="clear" w:color="auto" w:fill="FFFFFF"/>
        <w:spacing w:after="0" w:line="480" w:lineRule="auto"/>
        <w:rPr>
          <w:rFonts w:ascii="Times New Roman" w:eastAsia="Times New Roman" w:hAnsi="Times New Roman" w:cs="Times New Roman"/>
          <w:color w:val="262626"/>
          <w:sz w:val="24"/>
          <w:szCs w:val="24"/>
        </w:rPr>
      </w:pPr>
    </w:p>
    <w:p w:rsidR="00322CA6" w:rsidRPr="00322CA6" w:rsidRDefault="00322CA6" w:rsidP="00330F20">
      <w:pPr>
        <w:shd w:val="clear" w:color="auto" w:fill="FFFFFF"/>
        <w:tabs>
          <w:tab w:val="left" w:pos="3975"/>
        </w:tabs>
        <w:spacing w:after="0" w:line="480" w:lineRule="auto"/>
        <w:rPr>
          <w:rFonts w:ascii="Times New Roman" w:eastAsia="Times New Roman" w:hAnsi="Times New Roman" w:cs="Times New Roman"/>
          <w:color w:val="262626"/>
          <w:sz w:val="24"/>
          <w:szCs w:val="24"/>
        </w:rPr>
      </w:pPr>
      <w:r w:rsidRPr="00322CA6">
        <w:rPr>
          <w:rFonts w:ascii="Times New Roman" w:eastAsia="Times New Roman" w:hAnsi="Times New Roman" w:cs="Times New Roman"/>
          <w:b/>
          <w:bCs/>
          <w:color w:val="262626"/>
          <w:sz w:val="24"/>
          <w:szCs w:val="24"/>
        </w:rPr>
        <w:t>Part II: Write a reflection paper </w:t>
      </w:r>
      <w:r w:rsidR="00127607">
        <w:rPr>
          <w:rFonts w:ascii="Times New Roman" w:eastAsia="Times New Roman" w:hAnsi="Times New Roman" w:cs="Times New Roman"/>
          <w:b/>
          <w:bCs/>
          <w:color w:val="262626"/>
          <w:sz w:val="24"/>
          <w:szCs w:val="24"/>
        </w:rPr>
        <w:tab/>
      </w:r>
    </w:p>
    <w:p w:rsidR="00006960" w:rsidRDefault="00006960" w:rsidP="00330F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My objective for this lesson was that s</w:t>
      </w:r>
      <w:r w:rsidRPr="00B73416">
        <w:rPr>
          <w:rFonts w:ascii="Times New Roman" w:hAnsi="Times New Roman" w:cs="Times New Roman"/>
          <w:sz w:val="24"/>
          <w:szCs w:val="24"/>
        </w:rPr>
        <w:t>tudents w</w:t>
      </w:r>
      <w:r>
        <w:rPr>
          <w:rFonts w:ascii="Times New Roman" w:hAnsi="Times New Roman" w:cs="Times New Roman"/>
          <w:sz w:val="24"/>
          <w:szCs w:val="24"/>
        </w:rPr>
        <w:t>ould</w:t>
      </w:r>
      <w:r w:rsidRPr="00B73416">
        <w:rPr>
          <w:rFonts w:ascii="Times New Roman" w:hAnsi="Times New Roman" w:cs="Times New Roman"/>
          <w:sz w:val="24"/>
          <w:szCs w:val="24"/>
        </w:rPr>
        <w:t xml:space="preserve"> be able to use key details from a text to provide a written answ</w:t>
      </w:r>
      <w:r>
        <w:rPr>
          <w:rFonts w:ascii="Times New Roman" w:hAnsi="Times New Roman" w:cs="Times New Roman"/>
          <w:sz w:val="24"/>
          <w:szCs w:val="24"/>
        </w:rPr>
        <w:t xml:space="preserve">er to a question about the text. </w:t>
      </w:r>
      <w:r w:rsidR="00EA0E16">
        <w:rPr>
          <w:rFonts w:ascii="Times New Roman" w:hAnsi="Times New Roman" w:cs="Times New Roman"/>
          <w:sz w:val="24"/>
          <w:szCs w:val="24"/>
        </w:rPr>
        <w:t xml:space="preserve">My main engagement goals were to promote participation, connect the lesson to real life implications, and scaffold my teaching to support all students. </w:t>
      </w:r>
    </w:p>
    <w:p w:rsidR="00EA0E16" w:rsidRDefault="00006960" w:rsidP="00330F20">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My first strategy to engage the students can be seen as the video starts. All the students are engaged in conversation that is centered on the lesson they are about to learn. Before the clip started, I had posed the question, “What is one thing you do at school and how does it make you feel?” This was a question that I had asked intentionally </w:t>
      </w:r>
      <w:r w:rsidR="00330F20">
        <w:rPr>
          <w:rFonts w:ascii="Times New Roman" w:hAnsi="Times New Roman" w:cs="Times New Roman"/>
          <w:sz w:val="24"/>
          <w:szCs w:val="24"/>
        </w:rPr>
        <w:t>to</w:t>
      </w:r>
      <w:r>
        <w:rPr>
          <w:rFonts w:ascii="Times New Roman" w:hAnsi="Times New Roman" w:cs="Times New Roman"/>
          <w:sz w:val="24"/>
          <w:szCs w:val="24"/>
        </w:rPr>
        <w:t xml:space="preserve"> help the students connect their lives </w:t>
      </w:r>
      <w:r w:rsidR="00330F20">
        <w:rPr>
          <w:rFonts w:ascii="Times New Roman" w:hAnsi="Times New Roman" w:cs="Times New Roman"/>
          <w:sz w:val="24"/>
          <w:szCs w:val="24"/>
        </w:rPr>
        <w:t>to the story we would be reading</w:t>
      </w:r>
      <w:r>
        <w:rPr>
          <w:rFonts w:ascii="Times New Roman" w:hAnsi="Times New Roman" w:cs="Times New Roman"/>
          <w:sz w:val="24"/>
          <w:szCs w:val="24"/>
        </w:rPr>
        <w:t xml:space="preserve">. </w:t>
      </w:r>
      <w:r w:rsidR="00330F20">
        <w:rPr>
          <w:rFonts w:ascii="Times New Roman" w:hAnsi="Times New Roman" w:cs="Times New Roman"/>
          <w:sz w:val="24"/>
          <w:szCs w:val="24"/>
        </w:rPr>
        <w:t>I changed this question from the one the curriculum suggested to ma</w:t>
      </w:r>
      <w:r w:rsidR="00747EAA">
        <w:rPr>
          <w:rFonts w:ascii="Times New Roman" w:hAnsi="Times New Roman" w:cs="Times New Roman"/>
          <w:sz w:val="24"/>
          <w:szCs w:val="24"/>
        </w:rPr>
        <w:t xml:space="preserve">ke it more engaging and personal to students. </w:t>
      </w:r>
      <w:r>
        <w:rPr>
          <w:rFonts w:ascii="Times New Roman" w:hAnsi="Times New Roman" w:cs="Times New Roman"/>
          <w:sz w:val="24"/>
          <w:szCs w:val="24"/>
        </w:rPr>
        <w:t xml:space="preserve">I was </w:t>
      </w:r>
      <w:r w:rsidR="00EA0E16">
        <w:rPr>
          <w:rFonts w:ascii="Times New Roman" w:hAnsi="Times New Roman" w:cs="Times New Roman"/>
          <w:sz w:val="24"/>
          <w:szCs w:val="24"/>
        </w:rPr>
        <w:t>intentional about having the class</w:t>
      </w:r>
      <w:r>
        <w:rPr>
          <w:rFonts w:ascii="Times New Roman" w:hAnsi="Times New Roman" w:cs="Times New Roman"/>
          <w:sz w:val="24"/>
          <w:szCs w:val="24"/>
        </w:rPr>
        <w:t xml:space="preserve"> pair </w:t>
      </w:r>
      <w:r>
        <w:rPr>
          <w:rFonts w:ascii="Times New Roman" w:hAnsi="Times New Roman" w:cs="Times New Roman"/>
          <w:sz w:val="24"/>
          <w:szCs w:val="24"/>
        </w:rPr>
        <w:lastRenderedPageBreak/>
        <w:t xml:space="preserve">share </w:t>
      </w:r>
      <w:r w:rsidR="00EA0E16">
        <w:rPr>
          <w:rFonts w:ascii="Times New Roman" w:hAnsi="Times New Roman" w:cs="Times New Roman"/>
          <w:sz w:val="24"/>
          <w:szCs w:val="24"/>
        </w:rPr>
        <w:t>because I wanted to give everyone a chance to participate. My thought process behind that is that participation is key to engaging students. Therefore, I wanted to start the lesson with as much participation as possible. This was successful</w:t>
      </w:r>
      <w:r>
        <w:rPr>
          <w:rFonts w:ascii="Times New Roman" w:hAnsi="Times New Roman" w:cs="Times New Roman"/>
          <w:sz w:val="24"/>
          <w:szCs w:val="24"/>
        </w:rPr>
        <w:t>. All students showed some signs of engagement</w:t>
      </w:r>
      <w:r w:rsidR="00747EAA">
        <w:rPr>
          <w:rFonts w:ascii="Times New Roman" w:hAnsi="Times New Roman" w:cs="Times New Roman"/>
          <w:sz w:val="24"/>
          <w:szCs w:val="24"/>
        </w:rPr>
        <w:t xml:space="preserve"> during this part of the lesson</w:t>
      </w:r>
      <w:r w:rsidR="00EA0E16">
        <w:rPr>
          <w:rFonts w:ascii="Times New Roman" w:hAnsi="Times New Roman" w:cs="Times New Roman"/>
          <w:sz w:val="24"/>
          <w:szCs w:val="24"/>
        </w:rPr>
        <w:t xml:space="preserve">. Students reacted positively to the question because it allowed them to connect their personal lives to the story. </w:t>
      </w:r>
    </w:p>
    <w:p w:rsidR="00006960" w:rsidRDefault="00006960" w:rsidP="00330F20">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My plan was to use the momentum of that student engagement to bring the students into the story. I attempted to connect the literature to the </w:t>
      </w:r>
      <w:r w:rsidR="00EA0E16">
        <w:rPr>
          <w:rFonts w:ascii="Times New Roman" w:hAnsi="Times New Roman" w:cs="Times New Roman"/>
          <w:sz w:val="24"/>
          <w:szCs w:val="24"/>
        </w:rPr>
        <w:t>real life discussion</w:t>
      </w:r>
      <w:r>
        <w:rPr>
          <w:rFonts w:ascii="Times New Roman" w:hAnsi="Times New Roman" w:cs="Times New Roman"/>
          <w:sz w:val="24"/>
          <w:szCs w:val="24"/>
        </w:rPr>
        <w:t>. This can be seen when I mention that this book is about what a boy does at school and his emotions towards what he is doing. I believe that I could have worded it in a better way that helped students to connect to the story. For example, I could have taken one student’s direct words, saying “you like reading. Well, the boy in this story also reads, let’s see what he thinks about it.”</w:t>
      </w:r>
      <w:r w:rsidR="00EA0E16">
        <w:rPr>
          <w:rFonts w:ascii="Times New Roman" w:hAnsi="Times New Roman" w:cs="Times New Roman"/>
          <w:sz w:val="24"/>
          <w:szCs w:val="24"/>
        </w:rPr>
        <w:t xml:space="preserve"> I also believe this would have been more engaging if I would have read the entire book to students immediately after I made the connection. </w:t>
      </w:r>
    </w:p>
    <w:p w:rsidR="00006960" w:rsidRDefault="00006960" w:rsidP="00330F20">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Throughout the rest of my clip, my main strategy is I do, we do, you do. This is an engagement strategy because it is a scaffolding method that provides the supports for students to </w:t>
      </w:r>
      <w:r w:rsidR="00EA0E16">
        <w:rPr>
          <w:rFonts w:ascii="Times New Roman" w:hAnsi="Times New Roman" w:cs="Times New Roman"/>
          <w:sz w:val="24"/>
          <w:szCs w:val="24"/>
        </w:rPr>
        <w:t xml:space="preserve">help </w:t>
      </w:r>
      <w:r>
        <w:rPr>
          <w:rFonts w:ascii="Times New Roman" w:hAnsi="Times New Roman" w:cs="Times New Roman"/>
          <w:sz w:val="24"/>
          <w:szCs w:val="24"/>
        </w:rPr>
        <w:t xml:space="preserve">feel comfortable and </w:t>
      </w:r>
      <w:r w:rsidR="00EA0E16">
        <w:rPr>
          <w:rFonts w:ascii="Times New Roman" w:hAnsi="Times New Roman" w:cs="Times New Roman"/>
          <w:sz w:val="24"/>
          <w:szCs w:val="24"/>
        </w:rPr>
        <w:t>successful</w:t>
      </w:r>
      <w:r>
        <w:rPr>
          <w:rFonts w:ascii="Times New Roman" w:hAnsi="Times New Roman" w:cs="Times New Roman"/>
          <w:sz w:val="24"/>
          <w:szCs w:val="24"/>
        </w:rPr>
        <w:t xml:space="preserve"> while learning. A specific example of this in my lesson is how I write the first key detail for the students</w:t>
      </w:r>
      <w:r w:rsidR="00EA0E16">
        <w:rPr>
          <w:rFonts w:ascii="Times New Roman" w:hAnsi="Times New Roman" w:cs="Times New Roman"/>
          <w:sz w:val="24"/>
          <w:szCs w:val="24"/>
        </w:rPr>
        <w:t>, modeling what a key detail is and how to find one</w:t>
      </w:r>
      <w:r>
        <w:rPr>
          <w:rFonts w:ascii="Times New Roman" w:hAnsi="Times New Roman" w:cs="Times New Roman"/>
          <w:sz w:val="24"/>
          <w:szCs w:val="24"/>
        </w:rPr>
        <w:t xml:space="preserve">. </w:t>
      </w:r>
      <w:r w:rsidR="00EA0E16">
        <w:rPr>
          <w:rFonts w:ascii="Times New Roman" w:hAnsi="Times New Roman" w:cs="Times New Roman"/>
          <w:sz w:val="24"/>
          <w:szCs w:val="24"/>
        </w:rPr>
        <w:t>During this time</w:t>
      </w:r>
      <w:r>
        <w:rPr>
          <w:rFonts w:ascii="Times New Roman" w:hAnsi="Times New Roman" w:cs="Times New Roman"/>
          <w:sz w:val="24"/>
          <w:szCs w:val="24"/>
        </w:rPr>
        <w:t>, I am still holding the students accountable to participate by asking them to think of their answer beforehand, and then asking them to assess their answers</w:t>
      </w:r>
      <w:r w:rsidR="00EA0E16">
        <w:rPr>
          <w:rFonts w:ascii="Times New Roman" w:hAnsi="Times New Roman" w:cs="Times New Roman"/>
          <w:sz w:val="24"/>
          <w:szCs w:val="24"/>
        </w:rPr>
        <w:t xml:space="preserve"> by comparing them to mine</w:t>
      </w:r>
      <w:r>
        <w:rPr>
          <w:rFonts w:ascii="Times New Roman" w:hAnsi="Times New Roman" w:cs="Times New Roman"/>
          <w:sz w:val="24"/>
          <w:szCs w:val="24"/>
        </w:rPr>
        <w:t xml:space="preserve">. </w:t>
      </w:r>
      <w:r w:rsidR="00EA0E16">
        <w:rPr>
          <w:rFonts w:ascii="Times New Roman" w:hAnsi="Times New Roman" w:cs="Times New Roman"/>
          <w:sz w:val="24"/>
          <w:szCs w:val="24"/>
        </w:rPr>
        <w:t>This helps students keep the goal of the lesson in mind, even when they aren’t doing the work themselves</w:t>
      </w:r>
      <w:r>
        <w:rPr>
          <w:rFonts w:ascii="Times New Roman" w:hAnsi="Times New Roman" w:cs="Times New Roman"/>
          <w:sz w:val="24"/>
          <w:szCs w:val="24"/>
        </w:rPr>
        <w:t xml:space="preserve">. Believing that participation is one of the keys to engagement, I asked the students to read with me. This helps them to follow along with the lesson, and it adds visual supports to the auditory lesson. </w:t>
      </w:r>
      <w:r w:rsidR="000F3F95">
        <w:rPr>
          <w:rFonts w:ascii="Times New Roman" w:hAnsi="Times New Roman" w:cs="Times New Roman"/>
          <w:sz w:val="24"/>
          <w:szCs w:val="24"/>
        </w:rPr>
        <w:t>However, r</w:t>
      </w:r>
      <w:r>
        <w:rPr>
          <w:rFonts w:ascii="Times New Roman" w:hAnsi="Times New Roman" w:cs="Times New Roman"/>
          <w:sz w:val="24"/>
          <w:szCs w:val="24"/>
        </w:rPr>
        <w:t xml:space="preserve">eflecting on this technique showed me that it may </w:t>
      </w:r>
      <w:r>
        <w:rPr>
          <w:rFonts w:ascii="Times New Roman" w:hAnsi="Times New Roman" w:cs="Times New Roman"/>
          <w:sz w:val="24"/>
          <w:szCs w:val="24"/>
        </w:rPr>
        <w:lastRenderedPageBreak/>
        <w:t>hav</w:t>
      </w:r>
      <w:r w:rsidR="000F3F95">
        <w:rPr>
          <w:rFonts w:ascii="Times New Roman" w:hAnsi="Times New Roman" w:cs="Times New Roman"/>
          <w:sz w:val="24"/>
          <w:szCs w:val="24"/>
        </w:rPr>
        <w:t>e been more successful to have students</w:t>
      </w:r>
      <w:r>
        <w:rPr>
          <w:rFonts w:ascii="Times New Roman" w:hAnsi="Times New Roman" w:cs="Times New Roman"/>
          <w:sz w:val="24"/>
          <w:szCs w:val="24"/>
        </w:rPr>
        <w:t xml:space="preserve"> track with me instead of read. This would have had the same res</w:t>
      </w:r>
      <w:r w:rsidR="000F3F95">
        <w:rPr>
          <w:rFonts w:ascii="Times New Roman" w:hAnsi="Times New Roman" w:cs="Times New Roman"/>
          <w:sz w:val="24"/>
          <w:szCs w:val="24"/>
        </w:rPr>
        <w:t>ult of keeping students actively interacting with the text</w:t>
      </w:r>
      <w:r>
        <w:rPr>
          <w:rFonts w:ascii="Times New Roman" w:hAnsi="Times New Roman" w:cs="Times New Roman"/>
          <w:sz w:val="24"/>
          <w:szCs w:val="24"/>
        </w:rPr>
        <w:t>, but it would have allowed them to focus on the content deeper, rather than the mechanics of reading.</w:t>
      </w:r>
      <w:r w:rsidR="000F3F95">
        <w:rPr>
          <w:rFonts w:ascii="Times New Roman" w:hAnsi="Times New Roman" w:cs="Times New Roman"/>
          <w:sz w:val="24"/>
          <w:szCs w:val="24"/>
        </w:rPr>
        <w:t xml:space="preserve"> </w:t>
      </w:r>
      <w:r>
        <w:rPr>
          <w:rFonts w:ascii="Times New Roman" w:hAnsi="Times New Roman" w:cs="Times New Roman"/>
          <w:sz w:val="24"/>
          <w:szCs w:val="24"/>
        </w:rPr>
        <w:t>Throughout the rest of the clip, students participate in the “we do” stage. I allow them to answer, but I still write on the board, and I add to their answers when they need help.</w:t>
      </w:r>
      <w:r w:rsidR="000F3F95">
        <w:rPr>
          <w:rFonts w:ascii="Times New Roman" w:hAnsi="Times New Roman" w:cs="Times New Roman"/>
          <w:sz w:val="24"/>
          <w:szCs w:val="24"/>
        </w:rPr>
        <w:t xml:space="preserve"> This keeps students engaged because I am slowly giving them more and more of a challenge. </w:t>
      </w:r>
    </w:p>
    <w:p w:rsidR="000F3F95" w:rsidRDefault="00006960" w:rsidP="00330F20">
      <w:pPr>
        <w:spacing w:after="0" w:line="480" w:lineRule="auto"/>
        <w:rPr>
          <w:rFonts w:ascii="Times New Roman" w:hAnsi="Times New Roman" w:cs="Times New Roman"/>
          <w:sz w:val="24"/>
          <w:szCs w:val="24"/>
        </w:rPr>
      </w:pPr>
      <w:r>
        <w:rPr>
          <w:rFonts w:ascii="Times New Roman" w:hAnsi="Times New Roman" w:cs="Times New Roman"/>
          <w:sz w:val="24"/>
          <w:szCs w:val="24"/>
        </w:rPr>
        <w:tab/>
        <w:t>During this stage of the lesson, I bel</w:t>
      </w:r>
      <w:r w:rsidR="000F3F95">
        <w:rPr>
          <w:rFonts w:ascii="Times New Roman" w:hAnsi="Times New Roman" w:cs="Times New Roman"/>
          <w:sz w:val="24"/>
          <w:szCs w:val="24"/>
        </w:rPr>
        <w:t xml:space="preserve">ieve the technology helped the class </w:t>
      </w:r>
      <w:r>
        <w:rPr>
          <w:rFonts w:ascii="Times New Roman" w:hAnsi="Times New Roman" w:cs="Times New Roman"/>
          <w:sz w:val="24"/>
          <w:szCs w:val="24"/>
        </w:rPr>
        <w:t>to stay</w:t>
      </w:r>
      <w:r w:rsidR="000F3F95">
        <w:rPr>
          <w:rFonts w:ascii="Times New Roman" w:hAnsi="Times New Roman" w:cs="Times New Roman"/>
          <w:sz w:val="24"/>
          <w:szCs w:val="24"/>
        </w:rPr>
        <w:t xml:space="preserve"> engaged. The SMART board was displaying</w:t>
      </w:r>
      <w:r>
        <w:rPr>
          <w:rFonts w:ascii="Times New Roman" w:hAnsi="Times New Roman" w:cs="Times New Roman"/>
          <w:sz w:val="24"/>
          <w:szCs w:val="24"/>
        </w:rPr>
        <w:t xml:space="preserve"> a gr</w:t>
      </w:r>
      <w:r w:rsidR="000F3F95">
        <w:rPr>
          <w:rFonts w:ascii="Times New Roman" w:hAnsi="Times New Roman" w:cs="Times New Roman"/>
          <w:sz w:val="24"/>
          <w:szCs w:val="24"/>
        </w:rPr>
        <w:t xml:space="preserve">aph with three connected boxes, each </w:t>
      </w:r>
      <w:r>
        <w:rPr>
          <w:rFonts w:ascii="Times New Roman" w:hAnsi="Times New Roman" w:cs="Times New Roman"/>
          <w:sz w:val="24"/>
          <w:szCs w:val="24"/>
        </w:rPr>
        <w:t xml:space="preserve">titled “detail.” I would write the </w:t>
      </w:r>
      <w:r w:rsidR="000F3F95">
        <w:rPr>
          <w:rFonts w:ascii="Times New Roman" w:hAnsi="Times New Roman" w:cs="Times New Roman"/>
          <w:sz w:val="24"/>
          <w:szCs w:val="24"/>
        </w:rPr>
        <w:t xml:space="preserve">key </w:t>
      </w:r>
      <w:r>
        <w:rPr>
          <w:rFonts w:ascii="Times New Roman" w:hAnsi="Times New Roman" w:cs="Times New Roman"/>
          <w:sz w:val="24"/>
          <w:szCs w:val="24"/>
        </w:rPr>
        <w:t>detai</w:t>
      </w:r>
      <w:r w:rsidR="000F3F95">
        <w:rPr>
          <w:rFonts w:ascii="Times New Roman" w:hAnsi="Times New Roman" w:cs="Times New Roman"/>
          <w:sz w:val="24"/>
          <w:szCs w:val="24"/>
        </w:rPr>
        <w:t>ls i</w:t>
      </w:r>
      <w:r>
        <w:rPr>
          <w:rFonts w:ascii="Times New Roman" w:hAnsi="Times New Roman" w:cs="Times New Roman"/>
          <w:sz w:val="24"/>
          <w:szCs w:val="24"/>
        </w:rPr>
        <w:t xml:space="preserve">n the box. Students were interested in the visual representations of the words that I was saying. They also enjoy dictating what was to be written on the box. I was able to use the SMART board to </w:t>
      </w:r>
      <w:r w:rsidR="000F3F95">
        <w:rPr>
          <w:rFonts w:ascii="Times New Roman" w:hAnsi="Times New Roman" w:cs="Times New Roman"/>
          <w:sz w:val="24"/>
          <w:szCs w:val="24"/>
        </w:rPr>
        <w:t>show clear, textual examples of key details</w:t>
      </w:r>
      <w:r>
        <w:rPr>
          <w:rFonts w:ascii="Times New Roman" w:hAnsi="Times New Roman" w:cs="Times New Roman"/>
          <w:sz w:val="24"/>
          <w:szCs w:val="24"/>
        </w:rPr>
        <w:t xml:space="preserve">. Using a visual support of writing with my speaking was able to reinforce the </w:t>
      </w:r>
      <w:r w:rsidR="000F3F95">
        <w:rPr>
          <w:rFonts w:ascii="Times New Roman" w:hAnsi="Times New Roman" w:cs="Times New Roman"/>
          <w:sz w:val="24"/>
          <w:szCs w:val="24"/>
        </w:rPr>
        <w:t>learning that was taking place, and students were interested in watching because it was a new display.</w:t>
      </w:r>
    </w:p>
    <w:p w:rsidR="000F3F95" w:rsidRDefault="00006960" w:rsidP="000F3F9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During the second half of my lesson my strategy was to have students involve in di</w:t>
      </w:r>
      <w:r w:rsidR="000F3F95">
        <w:rPr>
          <w:rFonts w:ascii="Times New Roman" w:hAnsi="Times New Roman" w:cs="Times New Roman"/>
          <w:sz w:val="24"/>
          <w:szCs w:val="24"/>
        </w:rPr>
        <w:t>scussion and independent work: t</w:t>
      </w:r>
      <w:r>
        <w:rPr>
          <w:rFonts w:ascii="Times New Roman" w:hAnsi="Times New Roman" w:cs="Times New Roman"/>
          <w:sz w:val="24"/>
          <w:szCs w:val="24"/>
        </w:rPr>
        <w:t xml:space="preserve">he </w:t>
      </w:r>
      <w:r>
        <w:rPr>
          <w:rFonts w:ascii="Times New Roman" w:hAnsi="Times New Roman" w:cs="Times New Roman"/>
          <w:i/>
          <w:sz w:val="24"/>
          <w:szCs w:val="24"/>
        </w:rPr>
        <w:t xml:space="preserve">I do </w:t>
      </w:r>
      <w:r>
        <w:rPr>
          <w:rFonts w:ascii="Times New Roman" w:hAnsi="Times New Roman" w:cs="Times New Roman"/>
          <w:sz w:val="24"/>
          <w:szCs w:val="24"/>
        </w:rPr>
        <w:t>stage. I was going to ask questions, have them answer, and have them record. However, the students were not engaged during this time. They were distracted and difficult.</w:t>
      </w:r>
      <w:r w:rsidR="000F3F95">
        <w:rPr>
          <w:rFonts w:ascii="Times New Roman" w:hAnsi="Times New Roman" w:cs="Times New Roman"/>
          <w:sz w:val="24"/>
          <w:szCs w:val="24"/>
        </w:rPr>
        <w:t xml:space="preserve"> I believe this happened for three</w:t>
      </w:r>
      <w:r>
        <w:rPr>
          <w:rFonts w:ascii="Times New Roman" w:hAnsi="Times New Roman" w:cs="Times New Roman"/>
          <w:sz w:val="24"/>
          <w:szCs w:val="24"/>
        </w:rPr>
        <w:t xml:space="preserve"> reasons. The first is that I did not state or enforce behavior expectations for them.</w:t>
      </w:r>
      <w:r w:rsidR="000F3F95">
        <w:rPr>
          <w:rFonts w:ascii="Times New Roman" w:hAnsi="Times New Roman" w:cs="Times New Roman"/>
          <w:sz w:val="24"/>
          <w:szCs w:val="24"/>
        </w:rPr>
        <w:t xml:space="preserve"> To reach behavioral expectations, students must know what is expected of them, and I did not make that clear</w:t>
      </w:r>
      <w:r>
        <w:rPr>
          <w:rFonts w:ascii="Times New Roman" w:hAnsi="Times New Roman" w:cs="Times New Roman"/>
          <w:sz w:val="24"/>
          <w:szCs w:val="24"/>
        </w:rPr>
        <w:t xml:space="preserve">. </w:t>
      </w:r>
      <w:r w:rsidR="000F3F95">
        <w:rPr>
          <w:rFonts w:ascii="Times New Roman" w:hAnsi="Times New Roman" w:cs="Times New Roman"/>
          <w:sz w:val="24"/>
          <w:szCs w:val="24"/>
        </w:rPr>
        <w:t>Secondly, the students had been sitting for a long time with no movement, and they were getting restless. Thirdly</w:t>
      </w:r>
      <w:r>
        <w:rPr>
          <w:rFonts w:ascii="Times New Roman" w:hAnsi="Times New Roman" w:cs="Times New Roman"/>
          <w:sz w:val="24"/>
          <w:szCs w:val="24"/>
        </w:rPr>
        <w:t xml:space="preserve">, the technology greatly hindered my teaching in this part of the lesson. </w:t>
      </w:r>
      <w:r w:rsidR="000F3F95">
        <w:rPr>
          <w:rFonts w:ascii="Times New Roman" w:hAnsi="Times New Roman" w:cs="Times New Roman"/>
          <w:sz w:val="24"/>
          <w:szCs w:val="24"/>
        </w:rPr>
        <w:t xml:space="preserve">We were using workbooks, and the screen showed the pages. However, when I attempted to model filling out the pages, the words were so small that students could not read them. Being unable to read the words was frustrating and </w:t>
      </w:r>
      <w:r w:rsidR="000F3F95">
        <w:rPr>
          <w:rFonts w:ascii="Times New Roman" w:hAnsi="Times New Roman" w:cs="Times New Roman"/>
          <w:sz w:val="24"/>
          <w:szCs w:val="24"/>
        </w:rPr>
        <w:lastRenderedPageBreak/>
        <w:t xml:space="preserve">difficult for the students. Because of the issues that ensued based on the size of the print, I let go of this part of the lesson and moved onto the assessment. </w:t>
      </w:r>
    </w:p>
    <w:p w:rsidR="00006960" w:rsidRDefault="00006960" w:rsidP="000F3F9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assessment I gave at the end of the lesson was </w:t>
      </w:r>
      <w:r w:rsidR="000F3F95">
        <w:rPr>
          <w:rFonts w:ascii="Times New Roman" w:hAnsi="Times New Roman" w:cs="Times New Roman"/>
          <w:sz w:val="24"/>
          <w:szCs w:val="24"/>
        </w:rPr>
        <w:t>two answer two questions based on the text</w:t>
      </w:r>
      <w:r>
        <w:rPr>
          <w:rFonts w:ascii="Times New Roman" w:hAnsi="Times New Roman" w:cs="Times New Roman"/>
          <w:sz w:val="24"/>
          <w:szCs w:val="24"/>
        </w:rPr>
        <w:t>. Initially, I planned to have the students answer the questions independentl</w:t>
      </w:r>
      <w:r w:rsidR="000F3F95">
        <w:rPr>
          <w:rFonts w:ascii="Times New Roman" w:hAnsi="Times New Roman" w:cs="Times New Roman"/>
          <w:sz w:val="24"/>
          <w:szCs w:val="24"/>
        </w:rPr>
        <w:t>y. However, because time constraints, I facilitated whole group responses</w:t>
      </w:r>
      <w:r>
        <w:rPr>
          <w:rFonts w:ascii="Times New Roman" w:hAnsi="Times New Roman" w:cs="Times New Roman"/>
          <w:sz w:val="24"/>
          <w:szCs w:val="24"/>
        </w:rPr>
        <w:t xml:space="preserve">. </w:t>
      </w:r>
      <w:r w:rsidR="000F3F95">
        <w:rPr>
          <w:rFonts w:ascii="Times New Roman" w:hAnsi="Times New Roman" w:cs="Times New Roman"/>
          <w:sz w:val="24"/>
          <w:szCs w:val="24"/>
        </w:rPr>
        <w:t>The standard that I was working with stated that students could do this activity with support, and they needed more support than I had originally expected.</w:t>
      </w:r>
      <w:r>
        <w:rPr>
          <w:rFonts w:ascii="Times New Roman" w:hAnsi="Times New Roman" w:cs="Times New Roman"/>
          <w:sz w:val="24"/>
          <w:szCs w:val="24"/>
        </w:rPr>
        <w:t xml:space="preserve"> </w:t>
      </w:r>
      <w:r w:rsidR="000F3F95">
        <w:rPr>
          <w:rFonts w:ascii="Times New Roman" w:hAnsi="Times New Roman" w:cs="Times New Roman"/>
          <w:sz w:val="24"/>
          <w:szCs w:val="24"/>
        </w:rPr>
        <w:t>With support, students were able to answ</w:t>
      </w:r>
      <w:r w:rsidR="00117367">
        <w:rPr>
          <w:rFonts w:ascii="Times New Roman" w:hAnsi="Times New Roman" w:cs="Times New Roman"/>
          <w:sz w:val="24"/>
          <w:szCs w:val="24"/>
        </w:rPr>
        <w:t>er the questions adequately. However, I believe that the students have more ability in this area, and I would like to assess that through future lessons. Overall,</w:t>
      </w:r>
      <w:r w:rsidR="000F3F95">
        <w:rPr>
          <w:rFonts w:ascii="Times New Roman" w:hAnsi="Times New Roman" w:cs="Times New Roman"/>
          <w:sz w:val="24"/>
          <w:szCs w:val="24"/>
        </w:rPr>
        <w:t xml:space="preserve"> </w:t>
      </w:r>
      <w:r w:rsidR="00117367">
        <w:rPr>
          <w:rFonts w:ascii="Times New Roman" w:hAnsi="Times New Roman" w:cs="Times New Roman"/>
          <w:sz w:val="24"/>
          <w:szCs w:val="24"/>
        </w:rPr>
        <w:t>t</w:t>
      </w:r>
      <w:r>
        <w:rPr>
          <w:rFonts w:ascii="Times New Roman" w:hAnsi="Times New Roman" w:cs="Times New Roman"/>
          <w:sz w:val="24"/>
          <w:szCs w:val="24"/>
        </w:rPr>
        <w:t xml:space="preserve">he formal assessment paired with my informal observations throughout the lesson showed that this was an area that students needed more work in. </w:t>
      </w:r>
    </w:p>
    <w:p w:rsidR="00006960" w:rsidRDefault="00006960" w:rsidP="00330F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 had planned to adapt the lesson for students with special needs through personal instruction. I had planned to give additional</w:t>
      </w:r>
      <w:r w:rsidR="00117367">
        <w:rPr>
          <w:rFonts w:ascii="Times New Roman" w:hAnsi="Times New Roman" w:cs="Times New Roman"/>
          <w:sz w:val="24"/>
          <w:szCs w:val="24"/>
        </w:rPr>
        <w:t>, personalized direction and feedback to the students who struggle</w:t>
      </w:r>
      <w:r>
        <w:rPr>
          <w:rFonts w:ascii="Times New Roman" w:hAnsi="Times New Roman" w:cs="Times New Roman"/>
          <w:sz w:val="24"/>
          <w:szCs w:val="24"/>
        </w:rPr>
        <w:t xml:space="preserve"> while the rest of the students were writing answers or discussing problems. However, I found that I was so caught up with the behavior management aspect of the class that I </w:t>
      </w:r>
      <w:r w:rsidR="00117367">
        <w:rPr>
          <w:rFonts w:ascii="Times New Roman" w:hAnsi="Times New Roman" w:cs="Times New Roman"/>
          <w:sz w:val="24"/>
          <w:szCs w:val="24"/>
        </w:rPr>
        <w:t>was unable to</w:t>
      </w:r>
      <w:r>
        <w:rPr>
          <w:rFonts w:ascii="Times New Roman" w:hAnsi="Times New Roman" w:cs="Times New Roman"/>
          <w:sz w:val="24"/>
          <w:szCs w:val="24"/>
        </w:rPr>
        <w:t xml:space="preserve"> focus on the students who needed a little extra help. </w:t>
      </w:r>
      <w:r w:rsidR="00117367">
        <w:rPr>
          <w:rFonts w:ascii="Times New Roman" w:hAnsi="Times New Roman" w:cs="Times New Roman"/>
          <w:sz w:val="24"/>
          <w:szCs w:val="24"/>
        </w:rPr>
        <w:t>Throughout the lesson I differentiated in simple ways, like pointing at the board to show students what we were writing, re-explaining quick concepts to them as they worked, or redirecting them.</w:t>
      </w:r>
    </w:p>
    <w:p w:rsidR="00006960" w:rsidRDefault="00006960" w:rsidP="00330F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technology used in this lesson had strengths and weaknesses. As mentioned, in the beginning it was a visual asset, but in the end it was a visual liability. In the future, I plan to evaluate the technology I use beforehand by testing its visibility from the back of the classroom. I have learned that I enjoy simpler technologies, like docucams, where I can model my work to the whole class, or share a book with the whole class, simply and</w:t>
      </w:r>
      <w:r w:rsidR="00117367">
        <w:rPr>
          <w:rFonts w:ascii="Times New Roman" w:hAnsi="Times New Roman" w:cs="Times New Roman"/>
          <w:sz w:val="24"/>
          <w:szCs w:val="24"/>
        </w:rPr>
        <w:t xml:space="preserve"> easily. My desire is that </w:t>
      </w:r>
      <w:r w:rsidR="00117367">
        <w:rPr>
          <w:rFonts w:ascii="Times New Roman" w:hAnsi="Times New Roman" w:cs="Times New Roman"/>
          <w:sz w:val="24"/>
          <w:szCs w:val="24"/>
        </w:rPr>
        <w:lastRenderedPageBreak/>
        <w:t xml:space="preserve">technology is only used when it is an obvious asset to the lesson, not simply when the curriculum calls for it. </w:t>
      </w:r>
    </w:p>
    <w:p w:rsidR="00006960" w:rsidRPr="009C17AE" w:rsidRDefault="00006960" w:rsidP="0011736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Overall, I this was a lesson I struggled with. The topic was new to the class, and very intense. I did not feel comfortable using the behavior </w:t>
      </w:r>
      <w:r w:rsidR="00117367">
        <w:rPr>
          <w:rFonts w:ascii="Times New Roman" w:hAnsi="Times New Roman" w:cs="Times New Roman"/>
          <w:sz w:val="24"/>
          <w:szCs w:val="24"/>
        </w:rPr>
        <w:t>management style of the school</w:t>
      </w:r>
      <w:r>
        <w:rPr>
          <w:rFonts w:ascii="Times New Roman" w:hAnsi="Times New Roman" w:cs="Times New Roman"/>
          <w:sz w:val="24"/>
          <w:szCs w:val="24"/>
        </w:rPr>
        <w:t>, but I did not make a solid plan for behavior management,</w:t>
      </w:r>
      <w:r w:rsidR="00117367">
        <w:rPr>
          <w:rFonts w:ascii="Times New Roman" w:hAnsi="Times New Roman" w:cs="Times New Roman"/>
          <w:sz w:val="24"/>
          <w:szCs w:val="24"/>
        </w:rPr>
        <w:t xml:space="preserve"> and</w:t>
      </w:r>
      <w:r>
        <w:rPr>
          <w:rFonts w:ascii="Times New Roman" w:hAnsi="Times New Roman" w:cs="Times New Roman"/>
          <w:sz w:val="24"/>
          <w:szCs w:val="24"/>
        </w:rPr>
        <w:t xml:space="preserve"> I had to troubleshoo</w:t>
      </w:r>
      <w:r w:rsidR="00117367">
        <w:rPr>
          <w:rFonts w:ascii="Times New Roman" w:hAnsi="Times New Roman" w:cs="Times New Roman"/>
          <w:sz w:val="24"/>
          <w:szCs w:val="24"/>
        </w:rPr>
        <w:t>t technology on the spot</w:t>
      </w:r>
      <w:r>
        <w:rPr>
          <w:rFonts w:ascii="Times New Roman" w:hAnsi="Times New Roman" w:cs="Times New Roman"/>
          <w:sz w:val="24"/>
          <w:szCs w:val="24"/>
        </w:rPr>
        <w:t>. However, I feel that</w:t>
      </w:r>
      <w:r w:rsidR="00117367">
        <w:rPr>
          <w:rFonts w:ascii="Times New Roman" w:hAnsi="Times New Roman" w:cs="Times New Roman"/>
          <w:sz w:val="24"/>
          <w:szCs w:val="24"/>
        </w:rPr>
        <w:t xml:space="preserve"> I learned a lot, both from these challenges. Even though this was a difficult lesson, I still exhibited some strengths in engaging students. I need to build on those strengths for future lessons. </w:t>
      </w:r>
      <w:r>
        <w:rPr>
          <w:rFonts w:ascii="Times New Roman" w:hAnsi="Times New Roman" w:cs="Times New Roman"/>
          <w:sz w:val="24"/>
          <w:szCs w:val="24"/>
        </w:rPr>
        <w:t xml:space="preserve">The assessment </w:t>
      </w:r>
      <w:r w:rsidR="00117367">
        <w:rPr>
          <w:rFonts w:ascii="Times New Roman" w:hAnsi="Times New Roman" w:cs="Times New Roman"/>
          <w:sz w:val="24"/>
          <w:szCs w:val="24"/>
        </w:rPr>
        <w:t xml:space="preserve">helped me think of a plan for how I would deepen learning. I have a better understanding of what supports special needs students should have. </w:t>
      </w:r>
      <w:r>
        <w:rPr>
          <w:rFonts w:ascii="Times New Roman" w:hAnsi="Times New Roman" w:cs="Times New Roman"/>
          <w:sz w:val="24"/>
          <w:szCs w:val="24"/>
        </w:rPr>
        <w:t xml:space="preserve">Overall, this reflection helped me assess the lesson on a deeper level, and learn from my challenges and strengths. </w:t>
      </w:r>
    </w:p>
    <w:p w:rsidR="00027E5C" w:rsidRDefault="00027E5C" w:rsidP="00330F20">
      <w:pPr>
        <w:spacing w:after="0" w:line="480" w:lineRule="auto"/>
        <w:ind w:firstLine="720"/>
        <w:rPr>
          <w:rFonts w:ascii="Times New Roman" w:hAnsi="Times New Roman" w:cs="Times New Roman"/>
          <w:sz w:val="24"/>
          <w:szCs w:val="24"/>
        </w:rPr>
      </w:pPr>
    </w:p>
    <w:sectPr w:rsidR="00027E5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1FBD" w:rsidRDefault="00B21FBD" w:rsidP="00DA1B2E">
      <w:pPr>
        <w:spacing w:after="0" w:line="240" w:lineRule="auto"/>
      </w:pPr>
      <w:r>
        <w:separator/>
      </w:r>
    </w:p>
  </w:endnote>
  <w:endnote w:type="continuationSeparator" w:id="0">
    <w:p w:rsidR="00B21FBD" w:rsidRDefault="00B21FBD" w:rsidP="00DA1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1FBD" w:rsidRDefault="00B21FBD" w:rsidP="00DA1B2E">
      <w:pPr>
        <w:spacing w:after="0" w:line="240" w:lineRule="auto"/>
      </w:pPr>
      <w:r>
        <w:separator/>
      </w:r>
    </w:p>
  </w:footnote>
  <w:footnote w:type="continuationSeparator" w:id="0">
    <w:p w:rsidR="00B21FBD" w:rsidRDefault="00B21FBD" w:rsidP="00DA1B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76F61"/>
    <w:multiLevelType w:val="hybridMultilevel"/>
    <w:tmpl w:val="72A0BF52"/>
    <w:lvl w:ilvl="0" w:tplc="B10222CC">
      <w:start w:val="3"/>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CA6"/>
    <w:rsid w:val="00006960"/>
    <w:rsid w:val="0002204F"/>
    <w:rsid w:val="00027E5C"/>
    <w:rsid w:val="000F3F95"/>
    <w:rsid w:val="00117367"/>
    <w:rsid w:val="00121180"/>
    <w:rsid w:val="00127607"/>
    <w:rsid w:val="001446DC"/>
    <w:rsid w:val="001C78CA"/>
    <w:rsid w:val="002671A1"/>
    <w:rsid w:val="00317B96"/>
    <w:rsid w:val="00322CA6"/>
    <w:rsid w:val="00330F20"/>
    <w:rsid w:val="00425766"/>
    <w:rsid w:val="00592E06"/>
    <w:rsid w:val="005F262F"/>
    <w:rsid w:val="00615C1C"/>
    <w:rsid w:val="006710D4"/>
    <w:rsid w:val="00747EAA"/>
    <w:rsid w:val="009058A7"/>
    <w:rsid w:val="009F42BE"/>
    <w:rsid w:val="00A60895"/>
    <w:rsid w:val="00AF72F7"/>
    <w:rsid w:val="00B21FBD"/>
    <w:rsid w:val="00B852E4"/>
    <w:rsid w:val="00C22A08"/>
    <w:rsid w:val="00CA793E"/>
    <w:rsid w:val="00D45420"/>
    <w:rsid w:val="00D531D1"/>
    <w:rsid w:val="00DA1B2E"/>
    <w:rsid w:val="00DD48EC"/>
    <w:rsid w:val="00EA0E16"/>
    <w:rsid w:val="00ED75D3"/>
    <w:rsid w:val="00EF6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19F471-904B-4A67-9172-184940318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12760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link w:val="Heading5Char"/>
    <w:uiPriority w:val="9"/>
    <w:qFormat/>
    <w:rsid w:val="00322CA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22CA6"/>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322C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127607"/>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DA1B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81447">
      <w:bodyDiv w:val="1"/>
      <w:marLeft w:val="0"/>
      <w:marRight w:val="0"/>
      <w:marTop w:val="0"/>
      <w:marBottom w:val="0"/>
      <w:divBdr>
        <w:top w:val="none" w:sz="0" w:space="0" w:color="auto"/>
        <w:left w:val="none" w:sz="0" w:space="0" w:color="auto"/>
        <w:bottom w:val="none" w:sz="0" w:space="0" w:color="auto"/>
        <w:right w:val="none" w:sz="0" w:space="0" w:color="auto"/>
      </w:divBdr>
      <w:divsChild>
        <w:div w:id="54277880">
          <w:marLeft w:val="0"/>
          <w:marRight w:val="0"/>
          <w:marTop w:val="105"/>
          <w:marBottom w:val="0"/>
          <w:divBdr>
            <w:top w:val="none" w:sz="0" w:space="0" w:color="auto"/>
            <w:left w:val="none" w:sz="0" w:space="0" w:color="auto"/>
            <w:bottom w:val="none" w:sz="0" w:space="0" w:color="auto"/>
            <w:right w:val="none" w:sz="0" w:space="0" w:color="auto"/>
          </w:divBdr>
        </w:div>
        <w:div w:id="536741101">
          <w:marLeft w:val="0"/>
          <w:marRight w:val="0"/>
          <w:marTop w:val="150"/>
          <w:marBottom w:val="0"/>
          <w:divBdr>
            <w:top w:val="none" w:sz="0" w:space="0" w:color="auto"/>
            <w:left w:val="none" w:sz="0" w:space="0" w:color="auto"/>
            <w:bottom w:val="none" w:sz="0" w:space="0" w:color="auto"/>
            <w:right w:val="none" w:sz="0" w:space="0" w:color="auto"/>
          </w:divBdr>
          <w:divsChild>
            <w:div w:id="18931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704220">
      <w:bodyDiv w:val="1"/>
      <w:marLeft w:val="0"/>
      <w:marRight w:val="0"/>
      <w:marTop w:val="0"/>
      <w:marBottom w:val="0"/>
      <w:divBdr>
        <w:top w:val="none" w:sz="0" w:space="0" w:color="auto"/>
        <w:left w:val="none" w:sz="0" w:space="0" w:color="auto"/>
        <w:bottom w:val="none" w:sz="0" w:space="0" w:color="auto"/>
        <w:right w:val="none" w:sz="0" w:space="0" w:color="auto"/>
      </w:divBdr>
      <w:divsChild>
        <w:div w:id="1118447228">
          <w:marLeft w:val="0"/>
          <w:marRight w:val="0"/>
          <w:marTop w:val="105"/>
          <w:marBottom w:val="0"/>
          <w:divBdr>
            <w:top w:val="none" w:sz="0" w:space="0" w:color="auto"/>
            <w:left w:val="none" w:sz="0" w:space="0" w:color="auto"/>
            <w:bottom w:val="none" w:sz="0" w:space="0" w:color="auto"/>
            <w:right w:val="none" w:sz="0" w:space="0" w:color="auto"/>
          </w:divBdr>
        </w:div>
        <w:div w:id="2100176163">
          <w:marLeft w:val="0"/>
          <w:marRight w:val="0"/>
          <w:marTop w:val="150"/>
          <w:marBottom w:val="0"/>
          <w:divBdr>
            <w:top w:val="none" w:sz="0" w:space="0" w:color="auto"/>
            <w:left w:val="none" w:sz="0" w:space="0" w:color="auto"/>
            <w:bottom w:val="none" w:sz="0" w:space="0" w:color="auto"/>
            <w:right w:val="none" w:sz="0" w:space="0" w:color="auto"/>
          </w:divBdr>
          <w:divsChild>
            <w:div w:id="194892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96688">
      <w:bodyDiv w:val="1"/>
      <w:marLeft w:val="0"/>
      <w:marRight w:val="0"/>
      <w:marTop w:val="0"/>
      <w:marBottom w:val="0"/>
      <w:divBdr>
        <w:top w:val="none" w:sz="0" w:space="0" w:color="auto"/>
        <w:left w:val="none" w:sz="0" w:space="0" w:color="auto"/>
        <w:bottom w:val="none" w:sz="0" w:space="0" w:color="auto"/>
        <w:right w:val="none" w:sz="0" w:space="0" w:color="auto"/>
      </w:divBdr>
      <w:divsChild>
        <w:div w:id="1354915755">
          <w:marLeft w:val="4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1383</TotalTime>
  <Pages>5</Pages>
  <Words>1324</Words>
  <Characters>7552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Barr</dc:creator>
  <cp:keywords/>
  <dc:description/>
  <cp:lastModifiedBy>Alicia Barr</cp:lastModifiedBy>
  <cp:revision>11</cp:revision>
  <dcterms:created xsi:type="dcterms:W3CDTF">2018-10-21T03:21:00Z</dcterms:created>
  <dcterms:modified xsi:type="dcterms:W3CDTF">2018-11-18T19:28:00Z</dcterms:modified>
</cp:coreProperties>
</file>